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0" w:rsidRDefault="00B75040" w:rsidP="00B75040">
      <w:pPr>
        <w:pageBreakBefore/>
        <w:widowControl/>
        <w:spacing w:line="240" w:lineRule="atLeast"/>
        <w:jc w:val="both"/>
        <w:rPr>
          <w:rFonts w:eastAsia="標楷體"/>
        </w:rPr>
      </w:pPr>
      <w:bookmarkStart w:id="0" w:name="_GoBack"/>
      <w:bookmarkEnd w:id="0"/>
      <w:r>
        <w:rPr>
          <w:rFonts w:eastAsia="標楷體"/>
        </w:rPr>
        <w:t>（附件一）</w:t>
      </w:r>
    </w:p>
    <w:p w:rsidR="00B75040" w:rsidRDefault="00B75040" w:rsidP="00032EEE">
      <w:pPr>
        <w:tabs>
          <w:tab w:val="left" w:pos="985"/>
        </w:tabs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臺北市</w:t>
      </w:r>
      <w:r>
        <w:rPr>
          <w:rFonts w:eastAsia="標楷體"/>
          <w:b/>
          <w:sz w:val="28"/>
          <w:szCs w:val="28"/>
        </w:rPr>
        <w:t>11</w:t>
      </w:r>
      <w:r w:rsidR="009B4C86">
        <w:rPr>
          <w:rFonts w:eastAsia="標楷體" w:hint="eastAsia"/>
          <w:b/>
          <w:sz w:val="28"/>
          <w:szCs w:val="28"/>
        </w:rPr>
        <w:t>3</w:t>
      </w:r>
      <w:r>
        <w:rPr>
          <w:rFonts w:eastAsia="標楷體"/>
          <w:b/>
          <w:sz w:val="28"/>
          <w:szCs w:val="28"/>
        </w:rPr>
        <w:t>年度國民小學「我是小主播」活動報名表</w:t>
      </w:r>
    </w:p>
    <w:tbl>
      <w:tblPr>
        <w:tblW w:w="104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151"/>
        <w:gridCol w:w="739"/>
        <w:gridCol w:w="1391"/>
        <w:gridCol w:w="567"/>
        <w:gridCol w:w="934"/>
        <w:gridCol w:w="659"/>
        <w:gridCol w:w="108"/>
        <w:gridCol w:w="2128"/>
      </w:tblGrid>
      <w:tr w:rsidR="00B75040" w:rsidTr="00B75040">
        <w:trPr>
          <w:trHeight w:hRule="exact" w:val="62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就讀學校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DF4C9A">
              <w:rPr>
                <w:rFonts w:eastAsia="標楷體"/>
                <w:bCs/>
                <w:color w:val="000000"/>
                <w:sz w:val="26"/>
                <w:szCs w:val="26"/>
              </w:rPr>
              <w:t>臺北市私立復興實驗高級中學（小學部）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5"/>
                <w:szCs w:val="25"/>
              </w:rPr>
            </w:pPr>
            <w:r>
              <w:rPr>
                <w:rFonts w:eastAsia="標楷體"/>
                <w:bCs/>
                <w:sz w:val="25"/>
                <w:szCs w:val="25"/>
              </w:rPr>
              <w:t>傳真號碼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DF4C9A">
              <w:rPr>
                <w:rFonts w:eastAsia="標楷體" w:hint="eastAsia"/>
                <w:bCs/>
                <w:color w:val="000000"/>
                <w:sz w:val="26"/>
                <w:szCs w:val="26"/>
              </w:rPr>
              <w:t>2776-3658</w:t>
            </w:r>
          </w:p>
        </w:tc>
      </w:tr>
      <w:tr w:rsidR="00B75040" w:rsidTr="00FC15C7">
        <w:trPr>
          <w:trHeight w:hRule="exact" w:val="57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主題名稱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:rsidTr="00FC15C7">
        <w:trPr>
          <w:trHeight w:hRule="exact" w:val="3389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製作理念</w:t>
            </w:r>
          </w:p>
          <w:p w:rsidR="00B75040" w:rsidRDefault="00B75040" w:rsidP="009B4C86">
            <w:pPr>
              <w:jc w:val="center"/>
            </w:pPr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以</w:t>
            </w:r>
            <w:r>
              <w:rPr>
                <w:rFonts w:eastAsia="標楷體"/>
                <w:sz w:val="18"/>
              </w:rPr>
              <w:t>200-250</w:t>
            </w:r>
            <w:r>
              <w:rPr>
                <w:rFonts w:eastAsia="標楷體"/>
                <w:sz w:val="18"/>
              </w:rPr>
              <w:t>字描述</w:t>
            </w:r>
            <w:r>
              <w:rPr>
                <w:rFonts w:eastAsia="標楷體"/>
                <w:sz w:val="18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</w:p>
        </w:tc>
      </w:tr>
      <w:tr w:rsidR="00B75040" w:rsidTr="00FC15C7">
        <w:trPr>
          <w:trHeight w:hRule="exact" w:val="38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參賽團隊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參賽者一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參賽者二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參賽者三</w:t>
            </w:r>
          </w:p>
        </w:tc>
      </w:tr>
      <w:tr w:rsidR="00B75040" w:rsidTr="00FC15C7">
        <w:trPr>
          <w:trHeight w:hRule="exact" w:val="52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班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級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:rsidTr="00FC15C7">
        <w:trPr>
          <w:trHeight w:hRule="exact" w:val="56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學生姓名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:rsidTr="00FC15C7">
        <w:trPr>
          <w:trHeight w:hRule="exact" w:val="449"/>
          <w:jc w:val="center"/>
        </w:trPr>
        <w:tc>
          <w:tcPr>
            <w:tcW w:w="8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指導老師</w:t>
            </w:r>
            <w:r>
              <w:rPr>
                <w:rFonts w:eastAsia="標楷體"/>
                <w:bCs/>
                <w:sz w:val="26"/>
                <w:szCs w:val="26"/>
              </w:rPr>
              <w:t>(</w:t>
            </w:r>
            <w:r>
              <w:rPr>
                <w:rFonts w:eastAsia="標楷體"/>
                <w:bCs/>
                <w:sz w:val="26"/>
                <w:szCs w:val="26"/>
              </w:rPr>
              <w:t>至多</w:t>
            </w:r>
            <w:r>
              <w:rPr>
                <w:rFonts w:eastAsia="標楷體"/>
                <w:bCs/>
                <w:sz w:val="26"/>
                <w:szCs w:val="26"/>
              </w:rPr>
              <w:t>3</w:t>
            </w:r>
            <w:r>
              <w:rPr>
                <w:rFonts w:eastAsia="標楷體"/>
                <w:bCs/>
                <w:sz w:val="26"/>
                <w:szCs w:val="26"/>
              </w:rPr>
              <w:t>人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承辦人</w:t>
            </w:r>
          </w:p>
        </w:tc>
      </w:tr>
      <w:tr w:rsidR="00B75040" w:rsidTr="00FC15C7">
        <w:trPr>
          <w:trHeight w:val="51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sz w:val="26"/>
                <w:szCs w:val="26"/>
              </w:rPr>
              <w:t>姓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:rsidTr="00FC15C7">
        <w:trPr>
          <w:trHeight w:hRule="exact" w:val="89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sz w:val="26"/>
                <w:szCs w:val="26"/>
              </w:rPr>
              <w:t>電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:rsidR="00B75040" w:rsidRDefault="00B75040" w:rsidP="009B4C86">
            <w:pPr>
              <w:widowControl/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:rsidR="00B75040" w:rsidRDefault="00B75040" w:rsidP="009B4C86">
            <w:pPr>
              <w:widowControl/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:rsidR="00B75040" w:rsidRDefault="00B75040" w:rsidP="00FC15C7">
            <w:pPr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</w:tr>
      <w:tr w:rsidR="00B75040" w:rsidTr="00FC15C7">
        <w:trPr>
          <w:trHeight w:hRule="exact" w:val="67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pStyle w:val="ab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75040" w:rsidTr="00FC15C7">
        <w:trPr>
          <w:trHeight w:val="1513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9B4C86">
            <w:pPr>
              <w:tabs>
                <w:tab w:val="left" w:pos="985"/>
              </w:tabs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040" w:rsidRPr="00B75040" w:rsidRDefault="00B75040" w:rsidP="009B4C86">
            <w:pPr>
              <w:numPr>
                <w:ilvl w:val="3"/>
                <w:numId w:val="10"/>
              </w:numPr>
              <w:tabs>
                <w:tab w:val="left" w:pos="-3512"/>
              </w:tabs>
              <w:ind w:left="507" w:hanging="507"/>
            </w:pPr>
            <w:r>
              <w:rPr>
                <w:rFonts w:eastAsia="標楷體"/>
                <w:color w:val="000000"/>
                <w:kern w:val="0"/>
              </w:rPr>
              <w:t>參賽作品不發還，由承辦單位保存，</w:t>
            </w:r>
            <w:r>
              <w:rPr>
                <w:rFonts w:eastAsia="標楷體"/>
              </w:rPr>
              <w:t>請自行留存檔案。</w:t>
            </w:r>
          </w:p>
          <w:p w:rsidR="00B75040" w:rsidRDefault="00B75040" w:rsidP="00B75040">
            <w:pPr>
              <w:numPr>
                <w:ilvl w:val="3"/>
                <w:numId w:val="10"/>
              </w:numPr>
              <w:tabs>
                <w:tab w:val="left" w:pos="-3512"/>
              </w:tabs>
              <w:ind w:left="567" w:hanging="567"/>
              <w:jc w:val="both"/>
            </w:pPr>
            <w:r w:rsidRPr="00DF4C9A">
              <w:rPr>
                <w:rFonts w:eastAsia="標楷體"/>
                <w:bCs/>
                <w:color w:val="000000"/>
                <w:szCs w:val="26"/>
              </w:rPr>
              <w:t>請填妥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本報名表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(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附件一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  <w:szCs w:val="26"/>
              </w:rPr>
              <w:t>，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連同簡報或影片檔案光碟、受訪者同意書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(</w:t>
            </w:r>
            <w:r w:rsidRPr="00DF4C9A">
              <w:rPr>
                <w:rFonts w:eastAsia="標楷體"/>
                <w:b/>
                <w:bCs/>
                <w:color w:val="000000"/>
                <w:szCs w:val="26"/>
              </w:rPr>
              <w:t>附件二</w:t>
            </w:r>
            <w:r w:rsidRPr="00DF4C9A">
              <w:rPr>
                <w:rFonts w:eastAsia="標楷體"/>
                <w:b/>
                <w:bCs/>
                <w:color w:val="000000"/>
                <w:szCs w:val="26"/>
                <w:u w:val="single"/>
              </w:rPr>
              <w:t>)</w:t>
            </w:r>
            <w:r w:rsidRPr="00DF4C9A">
              <w:rPr>
                <w:rFonts w:eastAsia="標楷體"/>
                <w:bCs/>
                <w:color w:val="000000"/>
                <w:szCs w:val="26"/>
              </w:rPr>
              <w:t>於</w:t>
            </w:r>
            <w:r w:rsidRPr="000D358A">
              <w:rPr>
                <w:rFonts w:eastAsia="標楷體" w:hint="eastAsia"/>
                <w:bCs/>
                <w:color w:val="FF0000"/>
                <w:szCs w:val="26"/>
              </w:rPr>
              <w:t>11</w:t>
            </w:r>
            <w:r w:rsidR="00697F95" w:rsidRPr="000D358A">
              <w:rPr>
                <w:rFonts w:eastAsia="標楷體" w:hint="eastAsia"/>
                <w:bCs/>
                <w:color w:val="FF0000"/>
                <w:szCs w:val="26"/>
              </w:rPr>
              <w:t>3</w:t>
            </w:r>
            <w:r w:rsidRPr="000D358A">
              <w:rPr>
                <w:rFonts w:eastAsia="標楷體" w:hint="eastAsia"/>
                <w:bCs/>
                <w:color w:val="FF0000"/>
                <w:szCs w:val="26"/>
              </w:rPr>
              <w:t>/</w:t>
            </w:r>
            <w:r w:rsidRPr="000D358A">
              <w:rPr>
                <w:rFonts w:eastAsia="標楷體"/>
                <w:bCs/>
                <w:color w:val="FF0000"/>
                <w:szCs w:val="26"/>
              </w:rPr>
              <w:t>9/</w:t>
            </w:r>
            <w:r w:rsidRPr="000D358A">
              <w:rPr>
                <w:rFonts w:eastAsia="標楷體" w:hint="eastAsia"/>
                <w:bCs/>
                <w:color w:val="FF0000"/>
                <w:szCs w:val="26"/>
              </w:rPr>
              <w:t>6</w:t>
            </w:r>
            <w:r w:rsidRPr="000D358A">
              <w:rPr>
                <w:rFonts w:eastAsia="標楷體"/>
                <w:bCs/>
                <w:color w:val="FF0000"/>
                <w:szCs w:val="26"/>
              </w:rPr>
              <w:t>（</w:t>
            </w:r>
            <w:r w:rsidR="00697F95" w:rsidRPr="000D358A">
              <w:rPr>
                <w:rFonts w:eastAsia="標楷體" w:hint="eastAsia"/>
                <w:bCs/>
                <w:color w:val="FF0000"/>
                <w:szCs w:val="26"/>
              </w:rPr>
              <w:t>五</w:t>
            </w:r>
            <w:r w:rsidRPr="000D358A">
              <w:rPr>
                <w:rFonts w:eastAsia="標楷體"/>
                <w:bCs/>
                <w:color w:val="FF0000"/>
                <w:szCs w:val="26"/>
              </w:rPr>
              <w:t>）</w:t>
            </w:r>
            <w:r w:rsidRPr="000D358A">
              <w:rPr>
                <w:rFonts w:eastAsia="標楷體" w:hint="eastAsia"/>
                <w:bCs/>
                <w:color w:val="FF0000"/>
                <w:szCs w:val="26"/>
              </w:rPr>
              <w:t>16:00</w:t>
            </w:r>
            <w:r w:rsidRPr="00DF4C9A">
              <w:rPr>
                <w:rFonts w:eastAsia="標楷體"/>
                <w:bCs/>
                <w:color w:val="000000"/>
                <w:szCs w:val="26"/>
              </w:rPr>
              <w:t>前交至小學圖書館。</w:t>
            </w:r>
          </w:p>
        </w:tc>
      </w:tr>
      <w:tr w:rsidR="00B75040" w:rsidTr="00FC15C7">
        <w:trPr>
          <w:trHeight w:val="210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697F95">
            <w:pPr>
              <w:tabs>
                <w:tab w:val="left" w:pos="985"/>
              </w:tabs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切結事項</w:t>
            </w:r>
          </w:p>
          <w:p w:rsidR="00B75040" w:rsidRDefault="00B75040" w:rsidP="00FC15C7">
            <w:pPr>
              <w:tabs>
                <w:tab w:val="left" w:pos="985"/>
              </w:tabs>
              <w:jc w:val="both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切結事項未簽具者，一律不予評審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040" w:rsidRDefault="00B75040" w:rsidP="00FC15C7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本人已熟知實施計畫所列規範，倘違反規範而獲獎者，獎狀、獎金收回，不得異議。</w:t>
            </w:r>
          </w:p>
          <w:p w:rsidR="00B75040" w:rsidRDefault="00B75040" w:rsidP="00FC15C7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>具結人：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  <w:shd w:val="clear" w:color="auto" w:fill="FFFF00"/>
              </w:rPr>
              <w:t>由全部指導老師及參賽者簽具</w:t>
            </w:r>
            <w:r>
              <w:rPr>
                <w:rFonts w:eastAsia="標楷體"/>
                <w:sz w:val="22"/>
              </w:rPr>
              <w:t>)</w:t>
            </w:r>
          </w:p>
          <w:p w:rsidR="00B75040" w:rsidRDefault="00B75040" w:rsidP="00FC15C7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75040" w:rsidTr="00FC15C7">
        <w:trPr>
          <w:cantSplit/>
          <w:trHeight w:val="485"/>
          <w:jc w:val="center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040" w:rsidRDefault="00B75040" w:rsidP="00FC15C7">
            <w:pPr>
              <w:tabs>
                <w:tab w:val="left" w:pos="985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承辦人：</w:t>
            </w:r>
            <w:r>
              <w:rPr>
                <w:rFonts w:eastAsia="標楷體"/>
                <w:sz w:val="26"/>
                <w:szCs w:val="26"/>
              </w:rPr>
              <w:t xml:space="preserve">                </w:t>
            </w:r>
            <w:r w:rsidR="00697F95"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>
              <w:rPr>
                <w:rFonts w:eastAsia="標楷體"/>
                <w:sz w:val="26"/>
                <w:szCs w:val="26"/>
              </w:rPr>
              <w:t>主任簽章：</w:t>
            </w:r>
            <w:r>
              <w:rPr>
                <w:rFonts w:eastAsia="標楷體"/>
                <w:sz w:val="26"/>
                <w:szCs w:val="26"/>
              </w:rPr>
              <w:t xml:space="preserve">               </w:t>
            </w:r>
            <w:r w:rsidR="00697F95">
              <w:rPr>
                <w:rFonts w:eastAsia="標楷體" w:hint="eastAsia"/>
                <w:sz w:val="26"/>
                <w:szCs w:val="26"/>
              </w:rPr>
              <w:t xml:space="preserve">                  </w:t>
            </w:r>
            <w:r>
              <w:rPr>
                <w:rFonts w:eastAsia="標楷體"/>
                <w:sz w:val="26"/>
                <w:szCs w:val="26"/>
              </w:rPr>
              <w:t>校長簽章：</w:t>
            </w:r>
          </w:p>
        </w:tc>
      </w:tr>
    </w:tbl>
    <w:p w:rsidR="00A645F1" w:rsidRDefault="00A645F1" w:rsidP="00A645F1">
      <w:pPr>
        <w:pageBreakBefore/>
      </w:pPr>
      <w:r>
        <w:rPr>
          <w:rFonts w:ascii="標楷體" w:eastAsia="標楷體" w:hAnsi="標楷體"/>
          <w:bCs/>
        </w:rPr>
        <w:lastRenderedPageBreak/>
        <w:t>(附件二)</w:t>
      </w:r>
    </w:p>
    <w:p w:rsidR="00A645F1" w:rsidRDefault="00A645F1" w:rsidP="00A645F1">
      <w:pPr>
        <w:jc w:val="center"/>
      </w:pPr>
      <w:r>
        <w:rPr>
          <w:rFonts w:ascii="標楷體" w:eastAsia="標楷體" w:hAnsi="標楷體"/>
          <w:b/>
          <w:bCs/>
          <w:sz w:val="36"/>
          <w:u w:val="single"/>
        </w:rPr>
        <w:t>受訪者同意書</w:t>
      </w:r>
      <w:r>
        <w:rPr>
          <w:rFonts w:ascii="標楷體" w:eastAsia="標楷體" w:hAnsi="標楷體"/>
          <w:bCs/>
          <w:u w:val="single"/>
        </w:rPr>
        <w:t>(如無受訪者免附)</w:t>
      </w:r>
    </w:p>
    <w:p w:rsidR="00A645F1" w:rsidRDefault="00A645F1" w:rsidP="00A645F1">
      <w:pPr>
        <w:pStyle w:val="ab"/>
      </w:pPr>
      <w:r>
        <w:rPr>
          <w:rFonts w:ascii="標楷體" w:eastAsia="標楷體" w:hAnsi="標楷體"/>
          <w:sz w:val="26"/>
          <w:szCs w:val="26"/>
        </w:rPr>
        <w:t xml:space="preserve">    本人____________同意於中華民國113年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sz w:val="26"/>
          <w:szCs w:val="26"/>
        </w:rPr>
        <w:t>日接受</w:t>
      </w:r>
      <w:r>
        <w:rPr>
          <w:rFonts w:ascii="標楷體" w:eastAsia="標楷體" w:hAnsi="標楷體"/>
          <w:b/>
          <w:sz w:val="26"/>
          <w:szCs w:val="26"/>
        </w:rPr>
        <w:t>臺北市113年度國民小學「我是小主播」比賽</w:t>
      </w:r>
      <w:r>
        <w:rPr>
          <w:rFonts w:ascii="標楷體" w:eastAsia="標楷體" w:hAnsi="標楷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</w:t>
      </w:r>
      <w:r>
        <w:rPr>
          <w:rFonts w:ascii="標楷體" w:eastAsia="標楷體" w:hAnsi="標楷體"/>
          <w:sz w:val="26"/>
          <w:szCs w:val="26"/>
        </w:rPr>
        <w:t>」(簡報或影片名稱)訪問及錄影，並提供相關資料供該簡報或影片使用，且同意本人參與影片錄製之部份，其著作權屬於臺北市政府教育局所有。</w:t>
      </w:r>
    </w:p>
    <w:p w:rsidR="00A645F1" w:rsidRDefault="00A645F1" w:rsidP="00A645F1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另依本比賽實施計畫比賽規範，若作品得獎，其內容與相關文字、圖片、影片等，無條件同意刪修，授權臺北市政府教育局建置於臺北市兒童深耕閱讀網站，並得於非商業目的使用之媒體播放刊登，或彙集出版印行，以達推廣之效。</w:t>
      </w:r>
    </w:p>
    <w:p w:rsidR="00A645F1" w:rsidRDefault="00A645F1" w:rsidP="00A645F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        受訪者</w:t>
      </w:r>
    </w:p>
    <w:p w:rsidR="00A645F1" w:rsidRDefault="00A645F1" w:rsidP="00A645F1">
      <w:pPr>
        <w:ind w:left="-384" w:hanging="2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</w:t>
      </w:r>
    </w:p>
    <w:p w:rsidR="00A645F1" w:rsidRDefault="00A645F1" w:rsidP="00A645F1">
      <w:pPr>
        <w:numPr>
          <w:ilvl w:val="0"/>
          <w:numId w:val="14"/>
        </w:numPr>
        <w:tabs>
          <w:tab w:val="left" w:pos="142"/>
        </w:tabs>
        <w:ind w:left="284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若立同意書人未滿十八歲，其法定代理人亦須簽章，請簽於同一欄位。</w:t>
      </w:r>
    </w:p>
    <w:p w:rsidR="00A645F1" w:rsidRDefault="00A645F1" w:rsidP="00A645F1">
      <w:pPr>
        <w:numPr>
          <w:ilvl w:val="0"/>
          <w:numId w:val="14"/>
        </w:numPr>
        <w:tabs>
          <w:tab w:val="left" w:pos="142"/>
        </w:tabs>
        <w:ind w:left="284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若受訪者為全班學生(例如拍攝整班教學)，由導師代表簽章即可。</w:t>
      </w:r>
    </w:p>
    <w:p w:rsidR="00A645F1" w:rsidRDefault="00A645F1" w:rsidP="00A645F1">
      <w:pPr>
        <w:jc w:val="right"/>
        <w:rPr>
          <w:rFonts w:ascii="標楷體" w:eastAsia="標楷體" w:hAnsi="標楷體"/>
        </w:rPr>
      </w:pPr>
    </w:p>
    <w:p w:rsidR="00A645F1" w:rsidRDefault="00A645F1" w:rsidP="00A645F1">
      <w:pPr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簽名:_________________</w:t>
      </w:r>
    </w:p>
    <w:p w:rsidR="00A645F1" w:rsidRDefault="00A645F1" w:rsidP="00A645F1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 113 年     月      日</w:t>
      </w:r>
    </w:p>
    <w:p w:rsidR="00B75040" w:rsidRDefault="00B75040" w:rsidP="00B75040">
      <w:pPr>
        <w:widowControl/>
        <w:spacing w:line="240" w:lineRule="atLeast"/>
        <w:jc w:val="both"/>
        <w:rPr>
          <w:rFonts w:eastAsia="標楷體"/>
          <w:kern w:val="0"/>
          <w:sz w:val="28"/>
          <w:szCs w:val="28"/>
        </w:rPr>
      </w:pPr>
    </w:p>
    <w:p w:rsidR="00B75040" w:rsidRDefault="00B75040" w:rsidP="00B75040">
      <w:pPr>
        <w:widowControl/>
        <w:spacing w:line="240" w:lineRule="atLeast"/>
        <w:jc w:val="both"/>
        <w:rPr>
          <w:rFonts w:eastAsia="標楷體"/>
          <w:kern w:val="0"/>
          <w:sz w:val="28"/>
          <w:szCs w:val="28"/>
        </w:rPr>
      </w:pPr>
    </w:p>
    <w:p w:rsidR="00282561" w:rsidRPr="00DF4C9A" w:rsidRDefault="00282561" w:rsidP="00B75040">
      <w:pPr>
        <w:pStyle w:val="aa"/>
        <w:spacing w:line="520" w:lineRule="exact"/>
        <w:ind w:left="0"/>
        <w:rPr>
          <w:rFonts w:ascii="標楷體" w:eastAsia="標楷體" w:hAnsi="標楷體"/>
          <w:color w:val="000000"/>
          <w:kern w:val="0"/>
        </w:rPr>
      </w:pPr>
    </w:p>
    <w:p w:rsidR="00282561" w:rsidRPr="00DF4C9A" w:rsidRDefault="00282561">
      <w:pPr>
        <w:widowControl/>
        <w:spacing w:line="240" w:lineRule="atLeast"/>
        <w:jc w:val="both"/>
        <w:rPr>
          <w:rFonts w:eastAsia="標楷體"/>
          <w:color w:val="000000"/>
          <w:kern w:val="0"/>
          <w:sz w:val="28"/>
          <w:szCs w:val="28"/>
        </w:rPr>
      </w:pPr>
    </w:p>
    <w:sectPr w:rsidR="00282561" w:rsidRPr="00DF4C9A" w:rsidSect="00196C97">
      <w:footerReference w:type="default" r:id="rId7"/>
      <w:pgSz w:w="11906" w:h="16838"/>
      <w:pgMar w:top="1560" w:right="1797" w:bottom="1134" w:left="1797" w:header="720" w:footer="567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7D" w:rsidRDefault="001D297D">
      <w:r>
        <w:separator/>
      </w:r>
    </w:p>
  </w:endnote>
  <w:endnote w:type="continuationSeparator" w:id="0">
    <w:p w:rsidR="001D297D" w:rsidRDefault="001D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0" w:rsidRDefault="00A64587">
    <w:pPr>
      <w:pStyle w:val="a3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A2B10" w:rsidRDefault="00BA2B1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81693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" filled="f" stroked="f">
              <v:path arrowok="t"/>
              <v:textbox style="mso-fit-shape-to-text:t" inset="0,0,0,0">
                <w:txbxContent>
                  <w:p w:rsidR="00BA2B10" w:rsidRDefault="00BA2B1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81693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7D" w:rsidRDefault="001D297D">
      <w:r>
        <w:rPr>
          <w:color w:val="000000"/>
        </w:rPr>
        <w:separator/>
      </w:r>
    </w:p>
  </w:footnote>
  <w:footnote w:type="continuationSeparator" w:id="0">
    <w:p w:rsidR="001D297D" w:rsidRDefault="001D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549"/>
    <w:multiLevelType w:val="multilevel"/>
    <w:tmpl w:val="C498A054"/>
    <w:lvl w:ilvl="0">
      <w:start w:val="1"/>
      <w:numFmt w:val="taiwaneseCountingThousand"/>
      <w:lvlText w:val="%1、"/>
      <w:lvlJc w:val="left"/>
      <w:pPr>
        <w:ind w:left="504" w:hanging="504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taiwaneseCountingThousand"/>
      <w:suff w:val="nothing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6564EA6"/>
    <w:multiLevelType w:val="multilevel"/>
    <w:tmpl w:val="9F16BA64"/>
    <w:lvl w:ilvl="0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42C64AF"/>
    <w:multiLevelType w:val="multilevel"/>
    <w:tmpl w:val="D7D8382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777FE7"/>
    <w:multiLevelType w:val="multilevel"/>
    <w:tmpl w:val="2048C1E0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69F6B11"/>
    <w:multiLevelType w:val="hybridMultilevel"/>
    <w:tmpl w:val="FD044B56"/>
    <w:lvl w:ilvl="0" w:tplc="29422BC2">
      <w:start w:val="3"/>
      <w:numFmt w:val="taiwaneseCountingThousand"/>
      <w:suff w:val="nothing"/>
      <w:lvlText w:val="（%1）"/>
      <w:lvlJc w:val="left"/>
      <w:pPr>
        <w:ind w:left="0" w:firstLine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FD00848"/>
    <w:multiLevelType w:val="multilevel"/>
    <w:tmpl w:val="FDA64D1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05347"/>
    <w:multiLevelType w:val="multilevel"/>
    <w:tmpl w:val="0B10E396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7763591"/>
    <w:multiLevelType w:val="multilevel"/>
    <w:tmpl w:val="33F4700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9371B"/>
    <w:multiLevelType w:val="hybridMultilevel"/>
    <w:tmpl w:val="87BA531E"/>
    <w:lvl w:ilvl="0" w:tplc="2996D51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550C880">
      <w:start w:val="1"/>
      <w:numFmt w:val="taiwaneseCountingThousand"/>
      <w:suff w:val="nothing"/>
      <w:lvlText w:val="%2、"/>
      <w:lvlJc w:val="left"/>
      <w:pPr>
        <w:ind w:left="763" w:hanging="480"/>
      </w:pPr>
      <w:rPr>
        <w:rFonts w:hint="eastAsia"/>
        <w:lang w:val="en-US"/>
      </w:rPr>
    </w:lvl>
    <w:lvl w:ilvl="2" w:tplc="4A6096E6">
      <w:start w:val="1"/>
      <w:numFmt w:val="decimal"/>
      <w:suff w:val="nothing"/>
      <w:lvlText w:val="%3."/>
      <w:lvlJc w:val="left"/>
      <w:pPr>
        <w:ind w:left="147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AD470F"/>
    <w:multiLevelType w:val="multilevel"/>
    <w:tmpl w:val="C346077A"/>
    <w:lvl w:ilvl="0">
      <w:start w:val="1"/>
      <w:numFmt w:val="taiwaneseCountingThousand"/>
      <w:lvlText w:val="(%1)"/>
      <w:lvlJc w:val="left"/>
      <w:pPr>
        <w:ind w:left="138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10" w15:restartNumberingAfterBreak="0">
    <w:nsid w:val="653B62D3"/>
    <w:multiLevelType w:val="hybridMultilevel"/>
    <w:tmpl w:val="47367892"/>
    <w:lvl w:ilvl="0" w:tplc="29587BE4">
      <w:start w:val="1"/>
      <w:numFmt w:val="taiwaneseCountingThousand"/>
      <w:lvlText w:val="(%1)"/>
      <w:lvlJc w:val="left"/>
      <w:pPr>
        <w:ind w:left="1044" w:hanging="54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65F82F29"/>
    <w:multiLevelType w:val="multilevel"/>
    <w:tmpl w:val="076030C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565B02"/>
    <w:multiLevelType w:val="multilevel"/>
    <w:tmpl w:val="3A00A23E"/>
    <w:lvl w:ilvl="0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E54847"/>
    <w:multiLevelType w:val="hybridMultilevel"/>
    <w:tmpl w:val="DAD01584"/>
    <w:lvl w:ilvl="0" w:tplc="32C63CEE">
      <w:start w:val="1"/>
      <w:numFmt w:val="taiwaneseCountingThousand"/>
      <w:lvlText w:val="(%1)"/>
      <w:lvlJc w:val="left"/>
      <w:pPr>
        <w:ind w:left="1104" w:hanging="60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61"/>
    <w:rsid w:val="0000593E"/>
    <w:rsid w:val="00032EEE"/>
    <w:rsid w:val="000975CC"/>
    <w:rsid w:val="000D358A"/>
    <w:rsid w:val="000F68E5"/>
    <w:rsid w:val="00163C77"/>
    <w:rsid w:val="00167B41"/>
    <w:rsid w:val="00186D00"/>
    <w:rsid w:val="0019508C"/>
    <w:rsid w:val="00196C97"/>
    <w:rsid w:val="001D297D"/>
    <w:rsid w:val="00201516"/>
    <w:rsid w:val="00202E19"/>
    <w:rsid w:val="00215518"/>
    <w:rsid w:val="002438E8"/>
    <w:rsid w:val="002536D0"/>
    <w:rsid w:val="0026688B"/>
    <w:rsid w:val="00282561"/>
    <w:rsid w:val="00293368"/>
    <w:rsid w:val="002E0954"/>
    <w:rsid w:val="0032728B"/>
    <w:rsid w:val="00333650"/>
    <w:rsid w:val="003702C4"/>
    <w:rsid w:val="00382EC8"/>
    <w:rsid w:val="003B1DA5"/>
    <w:rsid w:val="003D6E02"/>
    <w:rsid w:val="003F54D5"/>
    <w:rsid w:val="0043767F"/>
    <w:rsid w:val="00476FA9"/>
    <w:rsid w:val="005425A2"/>
    <w:rsid w:val="00585837"/>
    <w:rsid w:val="005A2766"/>
    <w:rsid w:val="005E178A"/>
    <w:rsid w:val="005F1543"/>
    <w:rsid w:val="00604B28"/>
    <w:rsid w:val="006265F0"/>
    <w:rsid w:val="00636492"/>
    <w:rsid w:val="00645556"/>
    <w:rsid w:val="00652EF1"/>
    <w:rsid w:val="00691C0F"/>
    <w:rsid w:val="00697F95"/>
    <w:rsid w:val="00795DE9"/>
    <w:rsid w:val="007977A8"/>
    <w:rsid w:val="007978FB"/>
    <w:rsid w:val="007E2230"/>
    <w:rsid w:val="00865852"/>
    <w:rsid w:val="00881693"/>
    <w:rsid w:val="008863BA"/>
    <w:rsid w:val="008D334C"/>
    <w:rsid w:val="008F4089"/>
    <w:rsid w:val="00910F70"/>
    <w:rsid w:val="00967B7E"/>
    <w:rsid w:val="009B4C86"/>
    <w:rsid w:val="00A0027A"/>
    <w:rsid w:val="00A14124"/>
    <w:rsid w:val="00A171B1"/>
    <w:rsid w:val="00A30706"/>
    <w:rsid w:val="00A32DA2"/>
    <w:rsid w:val="00A53F38"/>
    <w:rsid w:val="00A64587"/>
    <w:rsid w:val="00A645F1"/>
    <w:rsid w:val="00A90497"/>
    <w:rsid w:val="00AB349E"/>
    <w:rsid w:val="00AD4633"/>
    <w:rsid w:val="00B33DC2"/>
    <w:rsid w:val="00B708C3"/>
    <w:rsid w:val="00B72C33"/>
    <w:rsid w:val="00B72FB6"/>
    <w:rsid w:val="00B75040"/>
    <w:rsid w:val="00B85785"/>
    <w:rsid w:val="00BA2B10"/>
    <w:rsid w:val="00BA791D"/>
    <w:rsid w:val="00BD50CE"/>
    <w:rsid w:val="00BE1833"/>
    <w:rsid w:val="00C2743B"/>
    <w:rsid w:val="00D34232"/>
    <w:rsid w:val="00D76CB3"/>
    <w:rsid w:val="00DF4C9A"/>
    <w:rsid w:val="00DF621F"/>
    <w:rsid w:val="00E1353F"/>
    <w:rsid w:val="00E340D9"/>
    <w:rsid w:val="00E36ACD"/>
    <w:rsid w:val="00E52A31"/>
    <w:rsid w:val="00E67D5B"/>
    <w:rsid w:val="00ED05C6"/>
    <w:rsid w:val="00ED38F5"/>
    <w:rsid w:val="00F4329E"/>
    <w:rsid w:val="00F611CB"/>
    <w:rsid w:val="00F67FBB"/>
    <w:rsid w:val="00F70DF1"/>
    <w:rsid w:val="00F76983"/>
    <w:rsid w:val="00F93324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B67BE-9CE7-44F1-ABDE-9CB514BC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Pr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ody Text Indent"/>
    <w:basedOn w:val="a"/>
    <w:pPr>
      <w:spacing w:after="120"/>
      <w:ind w:left="480"/>
    </w:pPr>
    <w:rPr>
      <w:rFonts w:ascii="Calibri" w:hAnsi="Calibri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No Spacing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ecxapple-style-span">
    <w:name w:val="ecxapple-style-span"/>
    <w:basedOn w:val="a0"/>
  </w:style>
  <w:style w:type="paragraph" w:customStyle="1" w:styleId="ac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customStyle="1" w:styleId="ae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character" w:styleId="af">
    <w:name w:val="Intense Reference"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李宜樺</dc:creator>
  <cp:keywords/>
  <cp:lastModifiedBy>User</cp:lastModifiedBy>
  <cp:revision>2</cp:revision>
  <cp:lastPrinted>2024-03-05T09:19:00Z</cp:lastPrinted>
  <dcterms:created xsi:type="dcterms:W3CDTF">2024-03-05T09:21:00Z</dcterms:created>
  <dcterms:modified xsi:type="dcterms:W3CDTF">2024-03-05T09:21:00Z</dcterms:modified>
</cp:coreProperties>
</file>